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8D4F" w14:textId="2C62B617" w:rsidR="006B326C" w:rsidRPr="00DF1608" w:rsidRDefault="006B326C" w:rsidP="006B326C">
      <w:pPr>
        <w:spacing w:after="0" w:line="240" w:lineRule="auto"/>
        <w:rPr>
          <w:rFonts w:cstheme="minorHAnsi"/>
          <w:b/>
        </w:rPr>
      </w:pPr>
    </w:p>
    <w:p w14:paraId="43AB969E" w14:textId="7C018F8E" w:rsidR="006B326C" w:rsidRPr="00DF1608" w:rsidRDefault="006D0788" w:rsidP="00DF160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Medical Expense Calculation Worksheet</w:t>
      </w:r>
    </w:p>
    <w:p w14:paraId="5E352231" w14:textId="4C3FBA72" w:rsidR="006B326C" w:rsidRPr="00DF1608" w:rsidRDefault="006B326C" w:rsidP="006B326C">
      <w:pPr>
        <w:spacing w:after="0" w:line="240" w:lineRule="auto"/>
        <w:rPr>
          <w:rFonts w:cstheme="minorHAnsi"/>
        </w:rPr>
      </w:pPr>
    </w:p>
    <w:p w14:paraId="695A0CE0" w14:textId="0AB01D9D" w:rsidR="006D0788" w:rsidRPr="006D0788" w:rsidRDefault="006D0788" w:rsidP="006B326C">
      <w:pPr>
        <w:spacing w:after="0" w:line="240" w:lineRule="auto"/>
        <w:rPr>
          <w:spacing w:val="1"/>
        </w:rPr>
      </w:pPr>
      <w:r w:rsidRPr="006D0788">
        <w:rPr>
          <w:spacing w:val="1"/>
        </w:rPr>
        <w:t>You might be able to deduct qualified medical expenses that are more than 7.5% of your adjusted gross income.</w:t>
      </w:r>
    </w:p>
    <w:p w14:paraId="216CCE74" w14:textId="6638F761" w:rsidR="006D0788" w:rsidRPr="006D0788" w:rsidRDefault="006D0788" w:rsidP="006B326C">
      <w:pPr>
        <w:spacing w:after="0" w:line="240" w:lineRule="auto"/>
        <w:rPr>
          <w:spacing w:val="1"/>
        </w:rPr>
      </w:pPr>
    </w:p>
    <w:p w14:paraId="21DF388F" w14:textId="064CF205" w:rsidR="006D0788" w:rsidRDefault="006D0788" w:rsidP="006D0788">
      <w:pPr>
        <w:spacing w:after="0" w:line="240" w:lineRule="auto"/>
        <w:rPr>
          <w:spacing w:val="1"/>
        </w:rPr>
      </w:pPr>
      <w:r w:rsidRPr="006D0788">
        <w:rPr>
          <w:spacing w:val="1"/>
        </w:rPr>
        <w:t>For tax returns filed in 2022, taxpayers can deduct qualified, unreimbursed medical expenses that are more than 7.5% of their 2021 </w:t>
      </w:r>
      <w:hyperlink r:id="rId6" w:tgtFrame="_self" w:history="1">
        <w:r w:rsidRPr="006D0788">
          <w:rPr>
            <w:spacing w:val="1"/>
          </w:rPr>
          <w:t>adjusted gross income</w:t>
        </w:r>
      </w:hyperlink>
      <w:r w:rsidRPr="006D0788">
        <w:rPr>
          <w:spacing w:val="1"/>
        </w:rPr>
        <w:t>. </w:t>
      </w:r>
      <w:proofErr w:type="gramStart"/>
      <w:r w:rsidRPr="006D0788">
        <w:rPr>
          <w:spacing w:val="1"/>
        </w:rPr>
        <w:t>So</w:t>
      </w:r>
      <w:proofErr w:type="gramEnd"/>
      <w:r w:rsidRPr="006D0788">
        <w:rPr>
          <w:spacing w:val="1"/>
        </w:rPr>
        <w:t xml:space="preserve"> if your adjusted gross income is $40,000, anything beyond the first $3,000 of medical bills — or 7.5% of your AGI — could be deductible.</w:t>
      </w:r>
    </w:p>
    <w:p w14:paraId="50ED6CCD" w14:textId="77777777" w:rsidR="006D0788" w:rsidRPr="006D0788" w:rsidRDefault="006D0788" w:rsidP="006D0788">
      <w:pPr>
        <w:spacing w:after="0" w:line="240" w:lineRule="auto"/>
        <w:rPr>
          <w:spacing w:val="1"/>
        </w:rPr>
      </w:pPr>
    </w:p>
    <w:p w14:paraId="0B899D78" w14:textId="77777777" w:rsidR="006D0788" w:rsidRPr="006D0788" w:rsidRDefault="006D0788" w:rsidP="006D0788">
      <w:pPr>
        <w:spacing w:after="0" w:line="240" w:lineRule="auto"/>
        <w:rPr>
          <w:spacing w:val="1"/>
        </w:rPr>
      </w:pPr>
      <w:r w:rsidRPr="006D0788">
        <w:rPr>
          <w:spacing w:val="1"/>
        </w:rPr>
        <w:t>That means if you had $10,000 in medical bills, $7,000 of them could be deductible.</w:t>
      </w:r>
    </w:p>
    <w:p w14:paraId="396ABE11" w14:textId="77777777" w:rsidR="006D0788" w:rsidRPr="006D0788" w:rsidRDefault="006D0788" w:rsidP="006D0788">
      <w:pPr>
        <w:spacing w:after="0" w:line="240" w:lineRule="auto"/>
        <w:rPr>
          <w:spacing w:val="1"/>
        </w:rPr>
      </w:pPr>
      <w:r w:rsidRPr="006D0788">
        <w:rPr>
          <w:spacing w:val="1"/>
        </w:rPr>
        <w:t>The 7.5% threshold used to be 10%, but legislative changes at the end of 2019 lowered it.</w:t>
      </w:r>
    </w:p>
    <w:p w14:paraId="5CB65332" w14:textId="77777777" w:rsidR="006D0788" w:rsidRPr="006D0788" w:rsidRDefault="006D0788" w:rsidP="006B326C">
      <w:pPr>
        <w:spacing w:after="0" w:line="240" w:lineRule="auto"/>
        <w:rPr>
          <w:spacing w:val="1"/>
        </w:rPr>
      </w:pPr>
      <w:proofErr w:type="gramStart"/>
      <w:r w:rsidRPr="006D0788">
        <w:rPr>
          <w:spacing w:val="1"/>
        </w:rPr>
        <w:t>However</w:t>
      </w:r>
      <w:proofErr w:type="gramEnd"/>
      <w:r w:rsidRPr="006D0788">
        <w:rPr>
          <w:spacing w:val="1"/>
        </w:rPr>
        <w:t xml:space="preserve"> this is only the case if you itemized your tax return. </w:t>
      </w:r>
    </w:p>
    <w:p w14:paraId="327729C4" w14:textId="2AC49C66" w:rsidR="006D0788" w:rsidRPr="006D0788" w:rsidRDefault="006D0788" w:rsidP="006B326C">
      <w:pPr>
        <w:spacing w:after="0" w:line="240" w:lineRule="auto"/>
        <w:rPr>
          <w:spacing w:val="1"/>
        </w:rPr>
      </w:pPr>
      <w:r w:rsidRPr="006D0788">
        <w:rPr>
          <w:spacing w:val="1"/>
        </w:rPr>
        <w:t xml:space="preserve">If you don’t itemize your return or if the expenses are below 7.5% of your AGI this will have no effect on your return. </w:t>
      </w:r>
    </w:p>
    <w:p w14:paraId="6E647585" w14:textId="77777777" w:rsidR="006D0788" w:rsidRDefault="006D0788" w:rsidP="006B326C">
      <w:pPr>
        <w:spacing w:after="0" w:line="240" w:lineRule="auto"/>
        <w:rPr>
          <w:rFonts w:cstheme="minorHAnsi"/>
          <w:u w:val="single"/>
        </w:rPr>
      </w:pPr>
    </w:p>
    <w:p w14:paraId="4B98EE8A" w14:textId="23499251" w:rsidR="006B326C" w:rsidRPr="0021086B" w:rsidRDefault="0021086B" w:rsidP="006B32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A72D2B" w:rsidRPr="0021086B">
        <w:rPr>
          <w:rFonts w:cstheme="minorHAnsi"/>
        </w:rPr>
        <w:t xml:space="preserve">prepare </w:t>
      </w:r>
      <w:r w:rsidRPr="0021086B">
        <w:rPr>
          <w:rFonts w:cstheme="minorHAnsi"/>
        </w:rPr>
        <w:t xml:space="preserve">your tax return with this </w:t>
      </w:r>
      <w:r w:rsidR="006D0788">
        <w:rPr>
          <w:rFonts w:cstheme="minorHAnsi"/>
        </w:rPr>
        <w:t>deduction</w:t>
      </w:r>
      <w:r w:rsidRPr="0021086B">
        <w:rPr>
          <w:rFonts w:cstheme="minorHAnsi"/>
        </w:rPr>
        <w:t>,</w:t>
      </w:r>
      <w:r>
        <w:rPr>
          <w:rFonts w:cstheme="minorHAnsi"/>
        </w:rPr>
        <w:t xml:space="preserve"> we need </w:t>
      </w:r>
      <w:r w:rsidR="006D0788">
        <w:rPr>
          <w:rFonts w:cstheme="minorHAnsi"/>
        </w:rPr>
        <w:t>this worksheet to be filled with all applicable expenses</w:t>
      </w:r>
      <w:r>
        <w:rPr>
          <w:rFonts w:cstheme="minorHAnsi"/>
        </w:rPr>
        <w:t xml:space="preserve">: </w:t>
      </w:r>
    </w:p>
    <w:p w14:paraId="25EB5377" w14:textId="77777777" w:rsidR="00A72D2B" w:rsidRPr="00DF1608" w:rsidRDefault="006B326C" w:rsidP="006B326C">
      <w:pPr>
        <w:spacing w:after="0" w:line="240" w:lineRule="auto"/>
        <w:rPr>
          <w:rFonts w:cstheme="minorHAnsi"/>
        </w:rPr>
      </w:pPr>
      <w:r w:rsidRPr="00DF1608">
        <w:rPr>
          <w:rFonts w:cstheme="minorHAnsi"/>
        </w:rPr>
        <w:tab/>
      </w: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5575"/>
        <w:gridCol w:w="1710"/>
      </w:tblGrid>
      <w:tr w:rsidR="00A72D2B" w14:paraId="68ECCAD2" w14:textId="77777777" w:rsidTr="0026173F">
        <w:tc>
          <w:tcPr>
            <w:tcW w:w="5575" w:type="dxa"/>
          </w:tcPr>
          <w:p w14:paraId="5814BED7" w14:textId="16CF8044" w:rsidR="00A72D2B" w:rsidRPr="00A72D2B" w:rsidRDefault="00A72D2B" w:rsidP="006B326C">
            <w:pPr>
              <w:rPr>
                <w:rFonts w:cstheme="minorHAnsi"/>
                <w:b/>
                <w:bCs/>
              </w:rPr>
            </w:pPr>
            <w:r w:rsidRPr="00A72D2B">
              <w:rPr>
                <w:rFonts w:cstheme="minorHAnsi"/>
                <w:b/>
                <w:bCs/>
              </w:rPr>
              <w:t>Description</w:t>
            </w:r>
            <w:r w:rsidR="0005520D">
              <w:rPr>
                <w:rFonts w:cstheme="minorHAnsi"/>
                <w:b/>
                <w:bCs/>
              </w:rPr>
              <w:t xml:space="preserve"> of Expense</w:t>
            </w:r>
          </w:p>
        </w:tc>
        <w:tc>
          <w:tcPr>
            <w:tcW w:w="1710" w:type="dxa"/>
          </w:tcPr>
          <w:p w14:paraId="2EEA2DD3" w14:textId="7B6F4FE4" w:rsidR="00A72D2B" w:rsidRPr="00A72D2B" w:rsidRDefault="0005520D" w:rsidP="006B32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Amount</w:t>
            </w:r>
          </w:p>
        </w:tc>
      </w:tr>
      <w:tr w:rsidR="00A72D2B" w14:paraId="53C9E104" w14:textId="77777777" w:rsidTr="0026173F">
        <w:tc>
          <w:tcPr>
            <w:tcW w:w="5575" w:type="dxa"/>
          </w:tcPr>
          <w:p w14:paraId="5F2DCBF4" w14:textId="3772EBD5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Prescription Medications</w:t>
            </w:r>
          </w:p>
        </w:tc>
        <w:tc>
          <w:tcPr>
            <w:tcW w:w="1710" w:type="dxa"/>
          </w:tcPr>
          <w:p w14:paraId="7AF63E88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37AF79B3" w14:textId="77777777" w:rsidTr="0026173F">
        <w:tc>
          <w:tcPr>
            <w:tcW w:w="5575" w:type="dxa"/>
          </w:tcPr>
          <w:p w14:paraId="02CA28CE" w14:textId="7F223AE4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Insurance Premiums (except 1095-A)</w:t>
            </w:r>
          </w:p>
        </w:tc>
        <w:tc>
          <w:tcPr>
            <w:tcW w:w="1710" w:type="dxa"/>
          </w:tcPr>
          <w:p w14:paraId="208C0BDA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427A983A" w14:textId="77777777" w:rsidTr="0026173F">
        <w:tc>
          <w:tcPr>
            <w:tcW w:w="5575" w:type="dxa"/>
          </w:tcPr>
          <w:p w14:paraId="61DC87CA" w14:textId="3044E82B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Qualified Long Term Care Premiums</w:t>
            </w:r>
          </w:p>
        </w:tc>
        <w:tc>
          <w:tcPr>
            <w:tcW w:w="1710" w:type="dxa"/>
          </w:tcPr>
          <w:p w14:paraId="64524053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755DE429" w14:textId="77777777" w:rsidTr="0026173F">
        <w:tc>
          <w:tcPr>
            <w:tcW w:w="5575" w:type="dxa"/>
          </w:tcPr>
          <w:p w14:paraId="742ECE5F" w14:textId="628A8510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Doctors, Dentist, </w:t>
            </w:r>
            <w:proofErr w:type="gramStart"/>
            <w:r>
              <w:rPr>
                <w:rFonts w:cstheme="minorHAnsi"/>
              </w:rPr>
              <w:t>Etc.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42B00288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2F978F58" w14:textId="77777777" w:rsidTr="0026173F">
        <w:tc>
          <w:tcPr>
            <w:tcW w:w="5575" w:type="dxa"/>
          </w:tcPr>
          <w:p w14:paraId="2E06E10C" w14:textId="2D5B8E6D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Hospitals, clinics, etc. </w:t>
            </w:r>
          </w:p>
        </w:tc>
        <w:tc>
          <w:tcPr>
            <w:tcW w:w="1710" w:type="dxa"/>
          </w:tcPr>
          <w:p w14:paraId="58F44F6B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05C4B6EC" w14:textId="77777777" w:rsidTr="0026173F">
        <w:tc>
          <w:tcPr>
            <w:tcW w:w="5575" w:type="dxa"/>
          </w:tcPr>
          <w:p w14:paraId="6462E3C8" w14:textId="370444A1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Lab &amp; X-ray fees</w:t>
            </w:r>
          </w:p>
        </w:tc>
        <w:tc>
          <w:tcPr>
            <w:tcW w:w="1710" w:type="dxa"/>
          </w:tcPr>
          <w:p w14:paraId="40C94E11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6CEEB9E3" w14:textId="77777777" w:rsidTr="0026173F">
        <w:tc>
          <w:tcPr>
            <w:tcW w:w="5575" w:type="dxa"/>
          </w:tcPr>
          <w:p w14:paraId="66AA3FEB" w14:textId="0D3C5666" w:rsidR="00A72D2B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 for Qualified Long-Term Care</w:t>
            </w:r>
          </w:p>
        </w:tc>
        <w:tc>
          <w:tcPr>
            <w:tcW w:w="1710" w:type="dxa"/>
          </w:tcPr>
          <w:p w14:paraId="2C62FF73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A72D2B" w14:paraId="71F5F963" w14:textId="77777777" w:rsidTr="0026173F">
        <w:tc>
          <w:tcPr>
            <w:tcW w:w="5575" w:type="dxa"/>
          </w:tcPr>
          <w:p w14:paraId="74149252" w14:textId="2D839BFA" w:rsidR="00A72D2B" w:rsidRPr="00DF1608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Eyeglasses and contact lenses</w:t>
            </w:r>
          </w:p>
        </w:tc>
        <w:tc>
          <w:tcPr>
            <w:tcW w:w="1710" w:type="dxa"/>
          </w:tcPr>
          <w:p w14:paraId="543E37F8" w14:textId="77777777" w:rsidR="00A72D2B" w:rsidRDefault="00A72D2B" w:rsidP="006B326C">
            <w:pPr>
              <w:rPr>
                <w:rFonts w:cstheme="minorHAnsi"/>
              </w:rPr>
            </w:pPr>
          </w:p>
        </w:tc>
      </w:tr>
      <w:tr w:rsidR="0005520D" w14:paraId="38DA5004" w14:textId="77777777" w:rsidTr="0026173F">
        <w:tc>
          <w:tcPr>
            <w:tcW w:w="5575" w:type="dxa"/>
          </w:tcPr>
          <w:p w14:paraId="7E720298" w14:textId="2DE0E055" w:rsidR="0005520D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Equipment and Supplies</w:t>
            </w:r>
          </w:p>
        </w:tc>
        <w:tc>
          <w:tcPr>
            <w:tcW w:w="1710" w:type="dxa"/>
          </w:tcPr>
          <w:p w14:paraId="76DA8983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23DF67C6" w14:textId="77777777" w:rsidTr="0026173F">
        <w:tc>
          <w:tcPr>
            <w:tcW w:w="5575" w:type="dxa"/>
          </w:tcPr>
          <w:p w14:paraId="49ADD978" w14:textId="7C2A705C" w:rsidR="0005520D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Miles Driven for Medical Purposes (.18 center per mile)</w:t>
            </w:r>
          </w:p>
        </w:tc>
        <w:tc>
          <w:tcPr>
            <w:tcW w:w="1710" w:type="dxa"/>
          </w:tcPr>
          <w:p w14:paraId="2D7CB2AD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5EA7F25F" w14:textId="77777777" w:rsidTr="0026173F">
        <w:tc>
          <w:tcPr>
            <w:tcW w:w="5575" w:type="dxa"/>
          </w:tcPr>
          <w:p w14:paraId="67449D49" w14:textId="16F7229B" w:rsidR="0005520D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Ambulance Fees and Other Medical Transportations Costs</w:t>
            </w:r>
          </w:p>
        </w:tc>
        <w:tc>
          <w:tcPr>
            <w:tcW w:w="1710" w:type="dxa"/>
          </w:tcPr>
          <w:p w14:paraId="4E52EF02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359B3E35" w14:textId="77777777" w:rsidTr="0026173F">
        <w:tc>
          <w:tcPr>
            <w:tcW w:w="5575" w:type="dxa"/>
          </w:tcPr>
          <w:p w14:paraId="2AB0CEB8" w14:textId="00890CE4" w:rsidR="0005520D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Lodging</w:t>
            </w:r>
          </w:p>
        </w:tc>
        <w:tc>
          <w:tcPr>
            <w:tcW w:w="1710" w:type="dxa"/>
          </w:tcPr>
          <w:p w14:paraId="5BF73438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6EF29901" w14:textId="77777777" w:rsidTr="0026173F">
        <w:tc>
          <w:tcPr>
            <w:tcW w:w="5575" w:type="dxa"/>
          </w:tcPr>
          <w:p w14:paraId="1E8F84D0" w14:textId="2FD38B2E" w:rsidR="0005520D" w:rsidRDefault="0005520D" w:rsidP="006B326C">
            <w:pPr>
              <w:rPr>
                <w:rFonts w:cstheme="minorHAnsi"/>
              </w:rPr>
            </w:pPr>
            <w:r>
              <w:rPr>
                <w:rFonts w:cstheme="minorHAnsi"/>
              </w:rPr>
              <w:t>PPE</w:t>
            </w:r>
          </w:p>
        </w:tc>
        <w:tc>
          <w:tcPr>
            <w:tcW w:w="1710" w:type="dxa"/>
          </w:tcPr>
          <w:p w14:paraId="02E6E52D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1327AB08" w14:textId="77777777" w:rsidTr="0026173F">
        <w:tc>
          <w:tcPr>
            <w:tcW w:w="5575" w:type="dxa"/>
          </w:tcPr>
          <w:p w14:paraId="437BB61C" w14:textId="77777777" w:rsidR="0005520D" w:rsidRDefault="0005520D" w:rsidP="006B32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7C062789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2B12A4F6" w14:textId="77777777" w:rsidTr="0026173F">
        <w:tc>
          <w:tcPr>
            <w:tcW w:w="5575" w:type="dxa"/>
          </w:tcPr>
          <w:p w14:paraId="79AE76DC" w14:textId="77777777" w:rsidR="0005520D" w:rsidRDefault="0005520D" w:rsidP="006B32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512BE13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230B859B" w14:textId="77777777" w:rsidTr="0026173F">
        <w:tc>
          <w:tcPr>
            <w:tcW w:w="5575" w:type="dxa"/>
          </w:tcPr>
          <w:p w14:paraId="13C691C9" w14:textId="77777777" w:rsidR="0005520D" w:rsidRDefault="0005520D" w:rsidP="006B32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43D37A66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6289A14B" w14:textId="77777777" w:rsidTr="0026173F">
        <w:tc>
          <w:tcPr>
            <w:tcW w:w="5575" w:type="dxa"/>
          </w:tcPr>
          <w:p w14:paraId="6CF2494A" w14:textId="77777777" w:rsidR="0005520D" w:rsidRDefault="0005520D" w:rsidP="006B32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25F27BF1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14:paraId="6DCAA9F1" w14:textId="77777777" w:rsidTr="0026173F">
        <w:tc>
          <w:tcPr>
            <w:tcW w:w="5575" w:type="dxa"/>
          </w:tcPr>
          <w:p w14:paraId="41024DC4" w14:textId="77777777" w:rsidR="0005520D" w:rsidRDefault="0005520D" w:rsidP="006B32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06E2D40" w14:textId="77777777" w:rsidR="0005520D" w:rsidRDefault="0005520D" w:rsidP="006B326C">
            <w:pPr>
              <w:rPr>
                <w:rFonts w:cstheme="minorHAnsi"/>
              </w:rPr>
            </w:pPr>
          </w:p>
        </w:tc>
      </w:tr>
      <w:tr w:rsidR="0005520D" w:rsidRPr="0026173F" w14:paraId="511221A3" w14:textId="77777777" w:rsidTr="0026173F">
        <w:tc>
          <w:tcPr>
            <w:tcW w:w="5575" w:type="dxa"/>
          </w:tcPr>
          <w:p w14:paraId="071A9EF0" w14:textId="1455A092" w:rsidR="0005520D" w:rsidRPr="0026173F" w:rsidRDefault="0005520D" w:rsidP="006B326C">
            <w:pPr>
              <w:rPr>
                <w:rFonts w:cstheme="minorHAnsi"/>
                <w:b/>
                <w:bCs/>
              </w:rPr>
            </w:pPr>
            <w:r w:rsidRPr="0026173F">
              <w:rPr>
                <w:rFonts w:cstheme="minorHAnsi"/>
                <w:b/>
                <w:bCs/>
              </w:rPr>
              <w:t>Total Expenses</w:t>
            </w:r>
          </w:p>
        </w:tc>
        <w:tc>
          <w:tcPr>
            <w:tcW w:w="1710" w:type="dxa"/>
          </w:tcPr>
          <w:p w14:paraId="23500D12" w14:textId="77777777" w:rsidR="0005520D" w:rsidRPr="0026173F" w:rsidRDefault="0005520D" w:rsidP="006B326C">
            <w:pPr>
              <w:rPr>
                <w:rFonts w:cstheme="minorHAnsi"/>
                <w:b/>
                <w:bCs/>
              </w:rPr>
            </w:pPr>
          </w:p>
        </w:tc>
      </w:tr>
    </w:tbl>
    <w:p w14:paraId="064565F0" w14:textId="77777777" w:rsidR="00140342" w:rsidRPr="0026173F" w:rsidRDefault="00140342" w:rsidP="006B326C">
      <w:pPr>
        <w:spacing w:after="0" w:line="240" w:lineRule="auto"/>
        <w:rPr>
          <w:rFonts w:cstheme="minorHAnsi"/>
          <w:b/>
          <w:bCs/>
        </w:rPr>
      </w:pPr>
    </w:p>
    <w:p w14:paraId="339DE69D" w14:textId="08216796" w:rsidR="006B326C" w:rsidRPr="00DF1608" w:rsidRDefault="00140342" w:rsidP="006B32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fill out this form and send it back to your tax accountant. </w:t>
      </w:r>
      <w:r w:rsidR="006B326C" w:rsidRPr="00DF1608">
        <w:rPr>
          <w:rFonts w:cstheme="minorHAnsi"/>
        </w:rPr>
        <w:tab/>
      </w:r>
      <w:r w:rsidR="006B326C" w:rsidRPr="00DF1608">
        <w:rPr>
          <w:rFonts w:cstheme="minorHAnsi"/>
        </w:rPr>
        <w:tab/>
      </w:r>
      <w:r w:rsidR="006B326C" w:rsidRPr="00DF1608">
        <w:rPr>
          <w:rFonts w:cstheme="minorHAnsi"/>
        </w:rPr>
        <w:tab/>
      </w:r>
      <w:r w:rsidR="006B326C" w:rsidRPr="00DF1608">
        <w:rPr>
          <w:rFonts w:cstheme="minorHAnsi"/>
        </w:rPr>
        <w:tab/>
      </w:r>
    </w:p>
    <w:p w14:paraId="27AF7362" w14:textId="77777777" w:rsidR="00140342" w:rsidRDefault="00140342" w:rsidP="006B326C">
      <w:pPr>
        <w:spacing w:after="0" w:line="240" w:lineRule="auto"/>
        <w:rPr>
          <w:rFonts w:cstheme="minorHAnsi"/>
        </w:rPr>
      </w:pPr>
    </w:p>
    <w:p w14:paraId="79B6AD53" w14:textId="098B9E9A" w:rsidR="0026173F" w:rsidRPr="00DF1608" w:rsidRDefault="0026173F" w:rsidP="006B32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Our office doesn’t need copies of your receipts; however, it is recommended for you to save copies of these payments for up to 3 years after the current tax year. Electronic copies of these payments / receipts are fine for record keeping. </w:t>
      </w:r>
    </w:p>
    <w:sectPr w:rsidR="0026173F" w:rsidRPr="00DF16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8F23" w14:textId="77777777" w:rsidR="00DF1608" w:rsidRDefault="00DF1608" w:rsidP="00DF1608">
      <w:pPr>
        <w:spacing w:after="0" w:line="240" w:lineRule="auto"/>
      </w:pPr>
      <w:r>
        <w:separator/>
      </w:r>
    </w:p>
  </w:endnote>
  <w:endnote w:type="continuationSeparator" w:id="0">
    <w:p w14:paraId="55B4561A" w14:textId="77777777" w:rsidR="00DF1608" w:rsidRDefault="00DF1608" w:rsidP="00DF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0192" w14:textId="77777777" w:rsidR="00DF1608" w:rsidRDefault="00DF1608" w:rsidP="00DF1608">
      <w:pPr>
        <w:spacing w:after="0" w:line="240" w:lineRule="auto"/>
      </w:pPr>
      <w:r>
        <w:separator/>
      </w:r>
    </w:p>
  </w:footnote>
  <w:footnote w:type="continuationSeparator" w:id="0">
    <w:p w14:paraId="346AA1DA" w14:textId="77777777" w:rsidR="00DF1608" w:rsidRDefault="00DF1608" w:rsidP="00DF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7731" w14:textId="431975D8" w:rsidR="00DF1608" w:rsidRDefault="00DF1608">
    <w:pPr>
      <w:pStyle w:val="Header"/>
    </w:pPr>
    <w:r>
      <w:rPr>
        <w:noProof/>
      </w:rPr>
      <w:drawing>
        <wp:inline distT="0" distB="0" distL="0" distR="0" wp14:anchorId="42CAA753" wp14:editId="7381FC68">
          <wp:extent cx="1924233" cy="823539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F86E215F-4D6E-41F4-BAB2-7D2D0BC5FA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F86E215F-4D6E-41F4-BAB2-7D2D0BC5FA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3" t="36064" r="14852" b="33764"/>
                  <a:stretch/>
                </pic:blipFill>
                <pic:spPr bwMode="auto">
                  <a:xfrm>
                    <a:off x="0" y="0"/>
                    <a:ext cx="1924233" cy="823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1E"/>
    <w:rsid w:val="00023A7F"/>
    <w:rsid w:val="0005520D"/>
    <w:rsid w:val="00140342"/>
    <w:rsid w:val="0021086B"/>
    <w:rsid w:val="0026173F"/>
    <w:rsid w:val="005B25EB"/>
    <w:rsid w:val="006B326C"/>
    <w:rsid w:val="006D0788"/>
    <w:rsid w:val="006E18AC"/>
    <w:rsid w:val="007A101E"/>
    <w:rsid w:val="007B3A25"/>
    <w:rsid w:val="00A72D2B"/>
    <w:rsid w:val="00D8082A"/>
    <w:rsid w:val="00D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A52F"/>
  <w15:chartTrackingRefBased/>
  <w15:docId w15:val="{C5DCBA99-BC04-42AB-A4BD-58F5CCB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08"/>
  </w:style>
  <w:style w:type="paragraph" w:styleId="Footer">
    <w:name w:val="footer"/>
    <w:basedOn w:val="Normal"/>
    <w:link w:val="FooterChar"/>
    <w:uiPriority w:val="99"/>
    <w:unhideWhenUsed/>
    <w:rsid w:val="00DF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08"/>
  </w:style>
  <w:style w:type="table" w:styleId="TableGrid">
    <w:name w:val="Table Grid"/>
    <w:basedOn w:val="TableNormal"/>
    <w:uiPriority w:val="39"/>
    <w:rsid w:val="00A7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86B"/>
    <w:rPr>
      <w:color w:val="605E5C"/>
      <w:shd w:val="clear" w:color="auto" w:fill="E1DFDD"/>
    </w:rPr>
  </w:style>
  <w:style w:type="paragraph" w:customStyle="1" w:styleId="2gmchg">
    <w:name w:val="_2gmchg"/>
    <w:basedOn w:val="Normal"/>
    <w:rsid w:val="006D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gmchg1">
    <w:name w:val="_2gmchg1"/>
    <w:basedOn w:val="DefaultParagraphFont"/>
    <w:rsid w:val="006D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dwallet.com/blog/taxes/adjusted-gross-income-ag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Nupur Kumar</dc:creator>
  <cp:keywords/>
  <dc:description/>
  <cp:lastModifiedBy>Nupur Kumar</cp:lastModifiedBy>
  <cp:revision>10</cp:revision>
  <cp:lastPrinted>2019-02-12T00:55:00Z</cp:lastPrinted>
  <dcterms:created xsi:type="dcterms:W3CDTF">2019-02-12T00:49:00Z</dcterms:created>
  <dcterms:modified xsi:type="dcterms:W3CDTF">2022-01-12T19:36:00Z</dcterms:modified>
</cp:coreProperties>
</file>